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 w:line="448" w:lineRule="auto"/>
        <w:ind w:left="2332" w:right="1800" w:firstLine="797"/>
      </w:pPr>
      <w:r>
        <w:t>MENTORSHIP PROGRAM</w:t>
      </w:r>
      <w:r>
        <w:rPr>
          <w:spacing w:val="1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PROCEDURES</w:t>
      </w:r>
    </w:p>
    <w:p>
      <w:pPr>
        <w:pStyle w:val="5"/>
        <w:spacing w:before="0"/>
        <w:rPr>
          <w:b/>
          <w:sz w:val="26"/>
        </w:rPr>
      </w:pPr>
    </w:p>
    <w:p>
      <w:pPr>
        <w:spacing w:before="217"/>
        <w:ind w:left="100"/>
        <w:rPr>
          <w:b/>
          <w:sz w:val="24"/>
        </w:rPr>
      </w:pPr>
      <w:r>
        <w:rPr>
          <w:b/>
          <w:sz w:val="24"/>
        </w:rPr>
        <w:t>PURPOSE:</w:t>
      </w:r>
    </w:p>
    <w:p>
      <w:pPr>
        <w:pStyle w:val="5"/>
        <w:rPr>
          <w:b/>
          <w:sz w:val="20"/>
        </w:rPr>
      </w:pPr>
    </w:p>
    <w:p>
      <w:pPr>
        <w:pStyle w:val="5"/>
        <w:spacing w:before="0"/>
        <w:ind w:left="100" w:right="271"/>
      </w:pPr>
      <w:r>
        <w:t>The</w:t>
      </w:r>
      <w:r>
        <w:rPr>
          <w:spacing w:val="-3"/>
        </w:rPr>
        <w:t xml:space="preserve"> </w:t>
      </w:r>
      <w:r>
        <w:t>Mentorship</w:t>
      </w:r>
      <w:r>
        <w:rPr>
          <w:spacing w:val="-1"/>
        </w:rPr>
        <w:t xml:space="preserve"> </w:t>
      </w:r>
      <w:r>
        <w:t>program aims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 undergraduate</w:t>
      </w:r>
      <w:r>
        <w:rPr>
          <w:spacing w:val="-2"/>
        </w:rPr>
        <w:t xml:space="preserve"> </w:t>
      </w:r>
      <w:r>
        <w:t>students of</w:t>
      </w:r>
      <w:r>
        <w:rPr>
          <w:spacing w:val="-1"/>
        </w:rPr>
        <w:t xml:space="preserve"> </w:t>
      </w:r>
      <w:r>
        <w:t>CMH</w:t>
      </w:r>
      <w:r>
        <w:rPr>
          <w:spacing w:val="-1"/>
        </w:rPr>
        <w:t xml:space="preserve"> </w:t>
      </w:r>
      <w:r>
        <w:t>LMC &amp;</w:t>
      </w:r>
      <w:r>
        <w:rPr>
          <w:spacing w:val="-1"/>
        </w:rPr>
        <w:t xml:space="preserve"> </w:t>
      </w:r>
      <w:r>
        <w:t>IOD,</w:t>
      </w:r>
      <w:r>
        <w:rPr>
          <w:spacing w:val="-57"/>
        </w:rPr>
        <w:t xml:space="preserve"> </w:t>
      </w:r>
      <w:r>
        <w:t>Lahore with academic, personal and emotional support for professional and personal</w:t>
      </w:r>
      <w:r>
        <w:rPr>
          <w:spacing w:val="1"/>
        </w:rPr>
        <w:t xml:space="preserve"> </w:t>
      </w:r>
      <w:r>
        <w:rPr>
          <w:spacing w:val="1"/>
          <w:lang w:val="en-GB"/>
        </w:rPr>
        <w:t>development</w:t>
      </w:r>
      <w:r>
        <w:t>.</w:t>
      </w:r>
    </w:p>
    <w:p>
      <w:pPr>
        <w:pStyle w:val="5"/>
        <w:spacing w:before="0"/>
        <w:rPr>
          <w:sz w:val="26"/>
        </w:rPr>
      </w:pPr>
    </w:p>
    <w:p>
      <w:pPr>
        <w:pStyle w:val="5"/>
        <w:spacing w:before="0"/>
        <w:rPr>
          <w:sz w:val="26"/>
        </w:rPr>
      </w:pPr>
    </w:p>
    <w:p>
      <w:pPr>
        <w:pStyle w:val="2"/>
        <w:spacing w:before="158"/>
        <w:ind w:left="100" w:firstLine="0"/>
      </w:pPr>
      <w:r>
        <w:t>OBJECTIVES: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advice and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>
      <w:pPr>
        <w:pStyle w:val="5"/>
        <w:spacing w:before="9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personal and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>
      <w:pPr>
        <w:pStyle w:val="5"/>
        <w:spacing w:before="9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108"/>
        <w:rPr>
          <w:sz w:val="24"/>
        </w:rPr>
      </w:pPr>
      <w:r>
        <w:rPr>
          <w:sz w:val="24"/>
        </w:rPr>
        <w:t>To motivate the students to develop their talents and skills, beyond the scope of</w:t>
      </w:r>
      <w:r>
        <w:rPr>
          <w:rFonts w:hint="default"/>
          <w:sz w:val="24"/>
          <w:lang w:val="en-GB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rFonts w:hint="default"/>
          <w:spacing w:val="-57"/>
          <w:sz w:val="24"/>
          <w:lang w:val="en-GB"/>
        </w:rPr>
        <w:t xml:space="preserve">   </w:t>
      </w:r>
      <w:r>
        <w:rPr>
          <w:sz w:val="24"/>
        </w:rPr>
        <w:t>academics.</w:t>
      </w:r>
    </w:p>
    <w:p>
      <w:pPr>
        <w:pStyle w:val="5"/>
        <w:spacing w:before="9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449"/>
        <w:rPr>
          <w:sz w:val="24"/>
        </w:rPr>
      </w:pPr>
      <w:r>
        <w:rPr>
          <w:sz w:val="24"/>
        </w:rPr>
        <w:t>To develop a healthy bond with the students so they may seek guidance from mentors,</w:t>
      </w:r>
      <w:r>
        <w:rPr>
          <w:spacing w:val="-58"/>
          <w:sz w:val="24"/>
        </w:rPr>
        <w:t xml:space="preserve"> </w:t>
      </w: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>
      <w:pPr>
        <w:pStyle w:val="5"/>
        <w:spacing w:before="0"/>
        <w:rPr>
          <w:sz w:val="26"/>
        </w:rPr>
      </w:pPr>
    </w:p>
    <w:p>
      <w:pPr>
        <w:pStyle w:val="5"/>
        <w:spacing w:before="0"/>
        <w:rPr>
          <w:sz w:val="26"/>
        </w:rPr>
      </w:pPr>
    </w:p>
    <w:p>
      <w:pPr>
        <w:pStyle w:val="2"/>
        <w:spacing w:before="158"/>
        <w:ind w:left="100" w:firstLine="0"/>
      </w:pPr>
      <w:r>
        <w:t>GUIDELINES: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0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b/>
          <w:sz w:val="24"/>
        </w:rPr>
        <w:t>Selection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351"/>
        <w:rPr>
          <w:sz w:val="24"/>
        </w:rPr>
      </w:pPr>
      <w:r>
        <w:rPr>
          <w:sz w:val="24"/>
        </w:rPr>
        <w:t>Mentors will be selected from the college faculty. In addition, alumni, national and</w:t>
      </w:r>
      <w:r>
        <w:rPr>
          <w:spacing w:val="-5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mentors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taken aboard.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Mentor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mentor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selected 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ind w:hanging="361"/>
      </w:pP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Mentees</w:t>
      </w:r>
    </w:p>
    <w:p>
      <w:pPr>
        <w:pStyle w:val="5"/>
        <w:spacing w:before="11"/>
        <w:rPr>
          <w:b/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121"/>
        <w:rPr>
          <w:sz w:val="24"/>
        </w:rPr>
      </w:pPr>
      <w:r>
        <w:rPr>
          <w:sz w:val="24"/>
        </w:rPr>
        <w:t>The program will be mandatory for all first-year students of MBBS, BDS and SAHS.</w:t>
      </w:r>
      <w:r>
        <w:rPr>
          <w:spacing w:val="-57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Programme</w:t>
      </w:r>
      <w:r>
        <w:rPr>
          <w:spacing w:val="2"/>
          <w:sz w:val="24"/>
        </w:rPr>
        <w:t xml:space="preserve"> </w:t>
      </w:r>
      <w:r>
        <w:rPr>
          <w:sz w:val="24"/>
        </w:rPr>
        <w:t>to senior classes is</w:t>
      </w:r>
      <w:r>
        <w:rPr>
          <w:spacing w:val="-1"/>
          <w:sz w:val="24"/>
        </w:rPr>
        <w:t xml:space="preserve"> </w:t>
      </w:r>
      <w:r>
        <w:rPr>
          <w:sz w:val="24"/>
        </w:rPr>
        <w:t>in pipe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classes.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1217"/>
        <w:rPr>
          <w:sz w:val="24"/>
        </w:rPr>
      </w:pPr>
      <w:r>
        <w:rPr>
          <w:sz w:val="24"/>
        </w:rPr>
        <w:t>The biodata of all students will be maintained by the Mentorship Program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 with IT Dept.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ind w:hanging="361"/>
      </w:pPr>
      <w:r>
        <w:t>Training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Mentors</w:t>
      </w:r>
    </w:p>
    <w:p>
      <w:pPr>
        <w:sectPr>
          <w:type w:val="continuous"/>
          <w:pgSz w:w="11910" w:h="16840"/>
          <w:pgMar w:top="1580" w:right="1360" w:bottom="280" w:left="1340" w:header="720" w:footer="720" w:gutter="0"/>
          <w:cols w:space="720" w:num="1"/>
        </w:sectPr>
      </w:pPr>
    </w:p>
    <w:p>
      <w:pPr>
        <w:pStyle w:val="6"/>
        <w:numPr>
          <w:ilvl w:val="1"/>
          <w:numId w:val="2"/>
        </w:numPr>
        <w:tabs>
          <w:tab w:val="left" w:pos="893"/>
        </w:tabs>
        <w:spacing w:before="60"/>
        <w:ind w:right="267"/>
        <w:rPr>
          <w:sz w:val="24"/>
        </w:rPr>
      </w:pPr>
      <w:r>
        <w:rPr>
          <w:sz w:val="24"/>
        </w:rPr>
        <w:t>The mentors will be required to attend a series of basic training workshops, in order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apprise them of their</w:t>
      </w:r>
      <w:r>
        <w:rPr>
          <w:spacing w:val="-1"/>
          <w:sz w:val="24"/>
        </w:rPr>
        <w:t xml:space="preserve"> </w:t>
      </w:r>
      <w:r>
        <w:rPr>
          <w:sz w:val="24"/>
        </w:rPr>
        <w:t>roles and responsibilities.</w:t>
      </w:r>
    </w:p>
    <w:p>
      <w:pPr>
        <w:pStyle w:val="5"/>
        <w:spacing w:before="11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ind w:hanging="361"/>
      </w:pPr>
      <w:r>
        <w:t>Orientation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Mentees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135"/>
        <w:rPr>
          <w:sz w:val="24"/>
        </w:rPr>
      </w:pPr>
      <w:r>
        <w:rPr>
          <w:sz w:val="24"/>
        </w:rPr>
        <w:t>Students will be introduced to the mentoring program during the “Orientation Week”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203"/>
        <w:rPr>
          <w:sz w:val="24"/>
        </w:rPr>
      </w:pPr>
      <w:r>
        <w:rPr>
          <w:sz w:val="24"/>
        </w:rPr>
        <w:t>They will be informed about the aims and objectives of the program, its benefits and</w:t>
      </w:r>
      <w:r>
        <w:rPr>
          <w:spacing w:val="-57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 responsibilities of</w:t>
      </w:r>
      <w:r>
        <w:rPr>
          <w:spacing w:val="-1"/>
          <w:sz w:val="24"/>
        </w:rPr>
        <w:t xml:space="preserve"> </w:t>
      </w:r>
      <w:r>
        <w:rPr>
          <w:sz w:val="24"/>
        </w:rPr>
        <w:t>mentors and mentees.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Mentors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mentees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ind w:hanging="361"/>
      </w:pPr>
      <w:r>
        <w:t>Allotment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Mentees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Mentors</w:t>
      </w:r>
    </w:p>
    <w:p>
      <w:pPr>
        <w:pStyle w:val="5"/>
        <w:spacing w:before="11"/>
        <w:rPr>
          <w:b/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upto</w:t>
      </w:r>
      <w:r>
        <w:rPr>
          <w:spacing w:val="-1"/>
          <w:sz w:val="24"/>
        </w:rPr>
        <w:t xml:space="preserve"> </w:t>
      </w:r>
      <w:r>
        <w:rPr>
          <w:sz w:val="24"/>
        </w:rPr>
        <w:t>15 mentees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arbitrarily allotted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mentor.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170"/>
        <w:rPr>
          <w:sz w:val="24"/>
        </w:rPr>
      </w:pPr>
      <w:r>
        <w:rPr>
          <w:sz w:val="24"/>
        </w:rPr>
        <w:t>The mentor and the mentees will sign a Mentor-Mentee Agreement at the start of the</w:t>
      </w:r>
      <w:r>
        <w:rPr>
          <w:spacing w:val="-57"/>
          <w:sz w:val="24"/>
        </w:rPr>
        <w:t xml:space="preserve"> </w:t>
      </w:r>
      <w:r>
        <w:rPr>
          <w:sz w:val="24"/>
        </w:rPr>
        <w:t>session.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Mentees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given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mentor, and</w:t>
      </w:r>
      <w:r>
        <w:rPr>
          <w:spacing w:val="-1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versa.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ind w:hanging="361"/>
      </w:pPr>
      <w:r>
        <w:t>Mentor-Mentee</w:t>
      </w:r>
      <w:r>
        <w:rPr>
          <w:spacing w:val="-3"/>
        </w:rPr>
        <w:t xml:space="preserve"> </w:t>
      </w:r>
      <w:r>
        <w:t>Meetings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mentor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mentees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meet at</w:t>
      </w:r>
      <w:r>
        <w:rPr>
          <w:spacing w:val="-1"/>
          <w:sz w:val="24"/>
        </w:rPr>
        <w:t xml:space="preserve"> </w:t>
      </w:r>
      <w:r>
        <w:rPr>
          <w:sz w:val="24"/>
        </w:rPr>
        <w:t>least twice</w:t>
      </w:r>
      <w:r>
        <w:rPr>
          <w:spacing w:val="-2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a maximum</w:t>
      </w:r>
      <w:r>
        <w:rPr>
          <w:spacing w:val="-1"/>
          <w:sz w:val="24"/>
        </w:rPr>
        <w:t xml:space="preserve"> </w:t>
      </w:r>
      <w:r>
        <w:rPr>
          <w:sz w:val="24"/>
        </w:rPr>
        <w:t>upto</w:t>
      </w:r>
      <w:r>
        <w:rPr>
          <w:spacing w:val="-1"/>
          <w:sz w:val="24"/>
        </w:rPr>
        <w:t xml:space="preserve"> </w:t>
      </w:r>
      <w:r>
        <w:rPr>
          <w:sz w:val="24"/>
        </w:rPr>
        <w:t>sixty</w:t>
      </w:r>
      <w:r>
        <w:rPr>
          <w:spacing w:val="-1"/>
          <w:sz w:val="24"/>
        </w:rPr>
        <w:t xml:space="preserve"> </w:t>
      </w:r>
      <w:r>
        <w:rPr>
          <w:sz w:val="24"/>
        </w:rPr>
        <w:t>minutes.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575"/>
        <w:rPr>
          <w:sz w:val="24"/>
        </w:rPr>
      </w:pPr>
      <w:r>
        <w:rPr>
          <w:sz w:val="24"/>
        </w:rPr>
        <w:t>The meetings may be in person within the college premises or online, depending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 circumstances.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spacing w:before="1"/>
        <w:ind w:right="1030"/>
        <w:rPr>
          <w:sz w:val="24"/>
        </w:rPr>
      </w:pPr>
      <w:r>
        <w:rPr>
          <w:sz w:val="24"/>
        </w:rPr>
        <w:t>The scheduled meeting will not be cancelled, unless unavoidable. In case of</w:t>
      </w:r>
      <w:r>
        <w:rPr>
          <w:spacing w:val="-57"/>
          <w:sz w:val="24"/>
        </w:rPr>
        <w:t xml:space="preserve"> </w:t>
      </w:r>
      <w:r>
        <w:rPr>
          <w:sz w:val="24"/>
        </w:rPr>
        <w:t>cancellation, the meeting will be rescheduled, with prior information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Chairperson.</w:t>
      </w:r>
    </w:p>
    <w:p>
      <w:pPr>
        <w:pStyle w:val="5"/>
        <w:spacing w:before="9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spacing w:before="1"/>
        <w:ind w:hanging="433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tentative</w:t>
      </w:r>
      <w:r>
        <w:rPr>
          <w:spacing w:val="-2"/>
          <w:sz w:val="24"/>
        </w:rPr>
        <w:t xml:space="preserve"> </w:t>
      </w:r>
      <w:r>
        <w:rPr>
          <w:sz w:val="24"/>
        </w:rPr>
        <w:t>date will be</w:t>
      </w:r>
      <w:r>
        <w:rPr>
          <w:spacing w:val="-2"/>
          <w:sz w:val="24"/>
        </w:rPr>
        <w:t xml:space="preserve"> </w:t>
      </w:r>
      <w:r>
        <w:rPr>
          <w:sz w:val="24"/>
        </w:rPr>
        <w:t>scheduled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>
      <w:pPr>
        <w:pStyle w:val="5"/>
        <w:spacing w:before="9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spacing w:before="1"/>
        <w:ind w:right="356"/>
      </w:pPr>
      <w:r>
        <w:t>Segregation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 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necessary.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0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b/>
          <w:sz w:val="24"/>
        </w:rPr>
        <w:t>Feedback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Evaluation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634"/>
        <w:rPr>
          <w:sz w:val="24"/>
        </w:rPr>
      </w:pPr>
      <w:r>
        <w:rPr>
          <w:sz w:val="24"/>
        </w:rPr>
        <w:t xml:space="preserve">The mentor and </w:t>
      </w:r>
      <w:r>
        <w:rPr>
          <w:sz w:val="24"/>
          <w:lang w:val="en-GB"/>
        </w:rPr>
        <w:t>men-tee</w:t>
      </w:r>
      <w:r>
        <w:rPr>
          <w:sz w:val="24"/>
        </w:rPr>
        <w:t xml:space="preserve"> will provide written feedback after each </w:t>
      </w:r>
      <w:r>
        <w:rPr>
          <w:sz w:val="24"/>
          <w:lang w:val="en-GB"/>
        </w:rPr>
        <w:t>mentor-men tee</w:t>
      </w:r>
      <w:r>
        <w:rPr>
          <w:spacing w:val="-57"/>
          <w:sz w:val="24"/>
        </w:rPr>
        <w:t xml:space="preserve"> </w:t>
      </w:r>
      <w:r>
        <w:rPr>
          <w:sz w:val="24"/>
        </w:rPr>
        <w:t>meeting.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399"/>
        <w:rPr>
          <w:sz w:val="24"/>
        </w:rPr>
      </w:pP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held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mentors,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assess student progress.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893"/>
        </w:tabs>
        <w:ind w:right="437"/>
        <w:rPr>
          <w:sz w:val="24"/>
        </w:rPr>
      </w:pPr>
      <w:r>
        <w:rPr>
          <w:sz w:val="24"/>
        </w:rPr>
        <w:t>Mentor feedback by the mentee will have a significant role in mentor’s evaluation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reselection.</w:t>
      </w:r>
    </w:p>
    <w:p>
      <w:pPr>
        <w:rPr>
          <w:sz w:val="24"/>
        </w:rPr>
        <w:sectPr>
          <w:pgSz w:w="11910" w:h="16840"/>
          <w:pgMar w:top="1360" w:right="1360" w:bottom="280" w:left="1340" w:header="720" w:footer="720" w:gutter="0"/>
          <w:cols w:space="720" w:num="1"/>
        </w:sectPr>
      </w:pPr>
    </w:p>
    <w:p>
      <w:pPr>
        <w:pStyle w:val="2"/>
        <w:spacing w:before="60"/>
        <w:ind w:left="100" w:firstLine="0"/>
      </w:pPr>
      <w:r>
        <w:t>DOCUMENTATION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KEEPING:</w:t>
      </w:r>
    </w:p>
    <w:p>
      <w:pPr>
        <w:pStyle w:val="5"/>
        <w:spacing w:before="11"/>
        <w:rPr>
          <w:b/>
          <w:sz w:val="20"/>
        </w:rPr>
      </w:pPr>
    </w:p>
    <w:p>
      <w:pPr>
        <w:pStyle w:val="6"/>
        <w:numPr>
          <w:ilvl w:val="0"/>
          <w:numId w:val="3"/>
        </w:numPr>
        <w:tabs>
          <w:tab w:val="left" w:pos="461"/>
        </w:tabs>
        <w:ind w:hanging="361"/>
        <w:rPr>
          <w:b/>
          <w:sz w:val="24"/>
        </w:rPr>
      </w:pPr>
      <w:r>
        <w:rPr>
          <w:b/>
          <w:sz w:val="24"/>
        </w:rPr>
        <w:t>Students’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Biodata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forms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filled by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295"/>
        <w:rPr>
          <w:sz w:val="24"/>
        </w:rPr>
      </w:pPr>
      <w:r>
        <w:rPr>
          <w:sz w:val="24"/>
        </w:rPr>
        <w:t>The record will be maintained and updated by the IT Department, as advised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Chairperson.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Mentor</w:t>
      </w:r>
      <w:r>
        <w:rPr>
          <w:spacing w:val="-3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forms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243"/>
        <w:rPr>
          <w:sz w:val="24"/>
        </w:rPr>
      </w:pPr>
      <w:r>
        <w:rPr>
          <w:sz w:val="24"/>
        </w:rPr>
        <w:t>Mentor willingness forms will be circulated amongst the college faculty through the</w:t>
      </w:r>
      <w:r>
        <w:rPr>
          <w:spacing w:val="-57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portal.</w:t>
      </w:r>
    </w:p>
    <w:p>
      <w:pPr>
        <w:pStyle w:val="5"/>
        <w:spacing w:before="11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796"/>
        <w:rPr>
          <w:sz w:val="24"/>
        </w:rPr>
      </w:pPr>
      <w:r>
        <w:rPr>
          <w:sz w:val="24"/>
        </w:rPr>
        <w:t>Alumni, national and international mentors will be offered to join the program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official email.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261"/>
        <w:rPr>
          <w:sz w:val="24"/>
        </w:rPr>
      </w:pPr>
      <w:r>
        <w:rPr>
          <w:sz w:val="24"/>
        </w:rPr>
        <w:t>All the records will be saved in soft copy and will be accessible to Chairperson MP,</w:t>
      </w:r>
      <w:r>
        <w:rPr>
          <w:spacing w:val="-57"/>
          <w:sz w:val="24"/>
        </w:rPr>
        <w:t xml:space="preserve"> </w:t>
      </w:r>
      <w:r>
        <w:rPr>
          <w:sz w:val="24"/>
        </w:rPr>
        <w:t>VP</w:t>
      </w:r>
      <w:r>
        <w:rPr>
          <w:spacing w:val="-1"/>
          <w:sz w:val="24"/>
        </w:rPr>
        <w:t xml:space="preserve"> </w:t>
      </w:r>
      <w:r>
        <w:rPr>
          <w:sz w:val="24"/>
        </w:rPr>
        <w:t>Academics</w:t>
      </w:r>
      <w:r>
        <w:rPr>
          <w:spacing w:val="2"/>
          <w:sz w:val="24"/>
        </w:rPr>
        <w:t xml:space="preserve"> </w:t>
      </w:r>
      <w:r>
        <w:rPr>
          <w:sz w:val="24"/>
        </w:rPr>
        <w:t>and Principal CMH LMC &amp;</w:t>
      </w:r>
      <w:r>
        <w:rPr>
          <w:spacing w:val="-1"/>
          <w:sz w:val="24"/>
        </w:rPr>
        <w:t xml:space="preserve"> </w:t>
      </w:r>
      <w:r>
        <w:rPr>
          <w:sz w:val="24"/>
        </w:rPr>
        <w:t>IOD.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Mentor</w:t>
      </w:r>
      <w:r>
        <w:rPr>
          <w:spacing w:val="-3"/>
        </w:rPr>
        <w:t xml:space="preserve"> </w:t>
      </w:r>
      <w:r>
        <w:t>nomination forms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mentors.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121"/>
        <w:rPr>
          <w:sz w:val="24"/>
        </w:rPr>
      </w:pPr>
      <w:r>
        <w:rPr>
          <w:sz w:val="24"/>
        </w:rPr>
        <w:t>Forms will be circulated amongst students through the CMS portal. Each student will</w:t>
      </w:r>
      <w:r>
        <w:rPr>
          <w:spacing w:val="-57"/>
          <w:sz w:val="24"/>
        </w:rPr>
        <w:t xml:space="preserve"> </w:t>
      </w:r>
      <w:r>
        <w:rPr>
          <w:sz w:val="24"/>
        </w:rPr>
        <w:t>be asked to nominate upto five faculty members, from the list of willing mentors</w:t>
      </w:r>
      <w:r>
        <w:rPr>
          <w:spacing w:val="1"/>
          <w:sz w:val="24"/>
        </w:rPr>
        <w:t xml:space="preserve"> </w:t>
      </w:r>
      <w:r>
        <w:rPr>
          <w:sz w:val="24"/>
        </w:rPr>
        <w:t>provided,</w:t>
      </w:r>
      <w:r>
        <w:rPr>
          <w:spacing w:val="-1"/>
          <w:sz w:val="24"/>
        </w:rPr>
        <w:t xml:space="preserve"> </w:t>
      </w:r>
      <w:r>
        <w:rPr>
          <w:sz w:val="24"/>
        </w:rPr>
        <w:t>whom they deem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as mentors.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261"/>
        <w:rPr>
          <w:sz w:val="24"/>
        </w:rPr>
      </w:pPr>
      <w:r>
        <w:rPr>
          <w:sz w:val="24"/>
        </w:rPr>
        <w:t>All the records will be saved in soft copy and will be accessible to Chairperson MP,</w:t>
      </w:r>
      <w:r>
        <w:rPr>
          <w:spacing w:val="-57"/>
          <w:sz w:val="24"/>
        </w:rPr>
        <w:t xml:space="preserve"> </w:t>
      </w:r>
      <w:r>
        <w:rPr>
          <w:sz w:val="24"/>
        </w:rPr>
        <w:t>VP</w:t>
      </w:r>
      <w:r>
        <w:rPr>
          <w:spacing w:val="-1"/>
          <w:sz w:val="24"/>
        </w:rPr>
        <w:t xml:space="preserve"> </w:t>
      </w:r>
      <w:r>
        <w:rPr>
          <w:sz w:val="24"/>
        </w:rPr>
        <w:t>Academics</w:t>
      </w:r>
      <w:r>
        <w:rPr>
          <w:spacing w:val="2"/>
          <w:sz w:val="24"/>
        </w:rPr>
        <w:t xml:space="preserve"> </w:t>
      </w:r>
      <w:r>
        <w:rPr>
          <w:sz w:val="24"/>
        </w:rPr>
        <w:t>and Principal CMH LMC &amp;</w:t>
      </w:r>
      <w:r>
        <w:rPr>
          <w:spacing w:val="-1"/>
          <w:sz w:val="24"/>
        </w:rPr>
        <w:t xml:space="preserve"> </w:t>
      </w:r>
      <w:r>
        <w:rPr>
          <w:sz w:val="24"/>
        </w:rPr>
        <w:t>IOD.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spacing w:before="1"/>
        <w:ind w:hanging="361"/>
      </w:pPr>
      <w:r>
        <w:t>Mentor-Mentee</w:t>
      </w:r>
      <w:r>
        <w:rPr>
          <w:spacing w:val="-4"/>
        </w:rPr>
        <w:t xml:space="preserve"> </w:t>
      </w:r>
      <w:r>
        <w:t>Agreements</w:t>
      </w:r>
    </w:p>
    <w:p>
      <w:pPr>
        <w:pStyle w:val="5"/>
        <w:spacing w:before="9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spacing w:before="1"/>
        <w:ind w:hanging="433"/>
        <w:rPr>
          <w:sz w:val="24"/>
        </w:rPr>
      </w:pPr>
      <w:r>
        <w:rPr>
          <w:sz w:val="24"/>
        </w:rPr>
        <w:t>Mentors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mentees</w:t>
      </w:r>
      <w:r>
        <w:rPr>
          <w:spacing w:val="1"/>
          <w:sz w:val="24"/>
        </w:rPr>
        <w:t xml:space="preserve"> </w:t>
      </w:r>
      <w:r>
        <w:rPr>
          <w:sz w:val="24"/>
        </w:rPr>
        <w:t>will sign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>
      <w:pPr>
        <w:pStyle w:val="5"/>
        <w:spacing w:before="9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spacing w:before="1"/>
        <w:ind w:hanging="43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 will</w:t>
      </w:r>
      <w:r>
        <w:rPr>
          <w:spacing w:val="-1"/>
          <w:sz w:val="24"/>
        </w:rPr>
        <w:t xml:space="preserve"> </w:t>
      </w:r>
      <w:r>
        <w:rPr>
          <w:sz w:val="24"/>
        </w:rPr>
        <w:t>last for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>
      <w:pPr>
        <w:pStyle w:val="5"/>
        <w:spacing w:before="9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spacing w:before="1"/>
        <w:ind w:hanging="433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soft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portal.</w:t>
      </w:r>
    </w:p>
    <w:p>
      <w:pPr>
        <w:pStyle w:val="5"/>
        <w:spacing w:before="9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spacing w:before="1"/>
        <w:ind w:hanging="361"/>
      </w:pPr>
      <w:r>
        <w:t>Meeting</w:t>
      </w:r>
      <w:r>
        <w:rPr>
          <w:spacing w:val="-3"/>
        </w:rPr>
        <w:t xml:space="preserve"> </w:t>
      </w:r>
      <w:r>
        <w:t>schedules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107"/>
        <w:rPr>
          <w:sz w:val="24"/>
        </w:rPr>
      </w:pPr>
      <w:r>
        <w:rPr>
          <w:sz w:val="24"/>
        </w:rPr>
        <w:t>Meeting schedules will be generated by the core committee, with prior approval from</w:t>
      </w:r>
      <w:r>
        <w:rPr>
          <w:spacing w:val="-57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authorities.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mentor,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rescheduled.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circulated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CMS portal.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Mentor</w:t>
      </w:r>
      <w:r>
        <w:rPr>
          <w:spacing w:val="-4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forms</w:t>
      </w:r>
      <w:bookmarkStart w:id="0" w:name="_GoBack"/>
      <w:bookmarkEnd w:id="0"/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spacing w:before="1"/>
        <w:ind w:right="468"/>
        <w:rPr>
          <w:sz w:val="24"/>
        </w:rPr>
      </w:pPr>
      <w:r>
        <w:rPr>
          <w:sz w:val="24"/>
        </w:rPr>
        <w:t>Mentor feedback forms will be available on CMS portal, after each meeting, for a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time period.</w:t>
      </w:r>
    </w:p>
    <w:p>
      <w:pPr>
        <w:rPr>
          <w:sz w:val="24"/>
        </w:rPr>
        <w:sectPr>
          <w:pgSz w:w="11910" w:h="16840"/>
          <w:pgMar w:top="1360" w:right="1360" w:bottom="280" w:left="1340" w:header="720" w:footer="720" w:gutter="0"/>
          <w:cols w:space="720" w:num="1"/>
        </w:sectPr>
      </w:pPr>
    </w:p>
    <w:p>
      <w:pPr>
        <w:pStyle w:val="6"/>
        <w:numPr>
          <w:ilvl w:val="1"/>
          <w:numId w:val="3"/>
        </w:numPr>
        <w:tabs>
          <w:tab w:val="left" w:pos="893"/>
        </w:tabs>
        <w:spacing w:before="60"/>
        <w:ind w:hanging="433"/>
        <w:rPr>
          <w:sz w:val="24"/>
        </w:rPr>
      </w:pP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 and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MP.</w:t>
      </w:r>
    </w:p>
    <w:p>
      <w:pPr>
        <w:pStyle w:val="5"/>
        <w:spacing w:before="11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Mentee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forms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459"/>
        <w:rPr>
          <w:sz w:val="24"/>
        </w:rPr>
      </w:pPr>
      <w:r>
        <w:rPr>
          <w:sz w:val="24"/>
        </w:rPr>
        <w:t>Mentee feedback forms will be available on CMS portal, after each meeting, for a</w:t>
      </w:r>
      <w:r>
        <w:rPr>
          <w:spacing w:val="-58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time period.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 and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MP.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Mentorship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minutes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311"/>
        <w:rPr>
          <w:sz w:val="24"/>
        </w:rPr>
      </w:pPr>
      <w:r>
        <w:rPr>
          <w:sz w:val="24"/>
        </w:rPr>
        <w:t>Meeting minutes will be documented by the Secretary MP and shared with the core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approval from the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Chairperson.</w:t>
      </w:r>
    </w:p>
    <w:p>
      <w:pPr>
        <w:pStyle w:val="5"/>
        <w:spacing w:before="11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222"/>
        <w:rPr>
          <w:sz w:val="24"/>
        </w:rPr>
      </w:pPr>
      <w:r>
        <w:rPr>
          <w:sz w:val="24"/>
        </w:rPr>
        <w:t>Information will be sent to Principal/CE, VP Academics, VP Admin, Student affairs</w:t>
      </w:r>
      <w:r>
        <w:rPr>
          <w:spacing w:val="-57"/>
          <w:sz w:val="24"/>
        </w:rPr>
        <w:t xml:space="preserve"> </w:t>
      </w:r>
      <w:r>
        <w:rPr>
          <w:sz w:val="24"/>
        </w:rPr>
        <w:t>Dept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 Dept.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Change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mentor/mentee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465"/>
        <w:rPr>
          <w:sz w:val="24"/>
        </w:rPr>
      </w:pPr>
      <w:r>
        <w:rPr>
          <w:sz w:val="24"/>
        </w:rPr>
        <w:t>If the feedback from the mentor/mentee indicates certain circumstances that show</w:t>
      </w:r>
      <w:r>
        <w:rPr>
          <w:spacing w:val="-58"/>
          <w:sz w:val="24"/>
        </w:rPr>
        <w:t xml:space="preserve"> </w:t>
      </w:r>
      <w:r>
        <w:rPr>
          <w:sz w:val="24"/>
        </w:rPr>
        <w:t>incompatibility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 two parties.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16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mentor/mentee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mentor/mentee,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57"/>
          <w:sz w:val="24"/>
        </w:rPr>
        <w:t xml:space="preserve"> </w:t>
      </w:r>
      <w:r>
        <w:rPr>
          <w:sz w:val="24"/>
        </w:rPr>
        <w:t>session.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right="837"/>
        <w:rPr>
          <w:sz w:val="24"/>
        </w:rPr>
      </w:pPr>
      <w:r>
        <w:rPr>
          <w:sz w:val="24"/>
        </w:rPr>
        <w:t>They may apply for change of mentor/mentee, by generating a special request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CMS portal.</w:t>
      </w:r>
    </w:p>
    <w:p>
      <w:pPr>
        <w:pStyle w:val="5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893"/>
        </w:tabs>
        <w:ind w:hanging="43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before final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>
      <w:pPr>
        <w:pStyle w:val="5"/>
        <w:rPr>
          <w:sz w:val="20"/>
        </w:rPr>
      </w:pPr>
    </w:p>
    <w:p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One-to-one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mentor/mentee</w:t>
      </w:r>
    </w:p>
    <w:p>
      <w:pPr>
        <w:pStyle w:val="5"/>
        <w:rPr>
          <w:b/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1540"/>
          <w:tab w:val="left" w:pos="1541"/>
        </w:tabs>
        <w:spacing w:before="1"/>
        <w:ind w:right="777"/>
        <w:rPr>
          <w:sz w:val="24"/>
        </w:rPr>
      </w:pPr>
      <w:r>
        <w:rPr>
          <w:sz w:val="24"/>
        </w:rPr>
        <w:t>The mentor/mentee can request for one-to-one meeting, by generating a</w:t>
      </w:r>
      <w:r>
        <w:rPr>
          <w:spacing w:val="-58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CMS portal.</w:t>
      </w:r>
    </w:p>
    <w:p>
      <w:pPr>
        <w:pStyle w:val="5"/>
        <w:spacing w:before="9"/>
        <w:rPr>
          <w:sz w:val="20"/>
        </w:rPr>
      </w:pPr>
    </w:p>
    <w:p>
      <w:pPr>
        <w:pStyle w:val="6"/>
        <w:numPr>
          <w:ilvl w:val="1"/>
          <w:numId w:val="3"/>
        </w:numPr>
        <w:tabs>
          <w:tab w:val="left" w:pos="1540"/>
          <w:tab w:val="left" w:pos="1541"/>
        </w:tabs>
        <w:spacing w:before="1"/>
        <w:ind w:right="226"/>
        <w:rPr>
          <w:sz w:val="24"/>
        </w:rPr>
      </w:pPr>
      <w:r>
        <w:rPr>
          <w:sz w:val="24"/>
        </w:rPr>
        <w:t>The meeting request will be channelled to Chairperson and Secretary MP, for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approval</w:t>
      </w:r>
    </w:p>
    <w:sectPr>
      <w:pgSz w:w="11910" w:h="16840"/>
      <w:pgMar w:top="1360" w:right="136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A85532"/>
    <w:multiLevelType w:val="multilevel"/>
    <w:tmpl w:val="4EA85532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 w:tentative="0">
      <w:start w:val="1"/>
      <w:numFmt w:val="decimal"/>
      <w:lvlText w:val="%1.%2."/>
      <w:lvlJc w:val="left"/>
      <w:pPr>
        <w:ind w:left="892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22" w:hanging="43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45" w:hanging="43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68" w:hanging="43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91" w:hanging="43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514" w:hanging="43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437" w:hanging="43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360" w:hanging="432"/>
      </w:pPr>
      <w:rPr>
        <w:rFonts w:hint="default"/>
        <w:lang w:val="en-US" w:eastAsia="en-US" w:bidi="ar-SA"/>
      </w:rPr>
    </w:lvl>
  </w:abstractNum>
  <w:abstractNum w:abstractNumId="1">
    <w:nsid w:val="54D77187"/>
    <w:multiLevelType w:val="multilevel"/>
    <w:tmpl w:val="54D77187"/>
    <w:lvl w:ilvl="0" w:tentative="0">
      <w:start w:val="0"/>
      <w:numFmt w:val="bullet"/>
      <w:lvlText w:val="·"/>
      <w:lvlJc w:val="left"/>
      <w:pPr>
        <w:ind w:left="46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</w:abstractNum>
  <w:abstractNum w:abstractNumId="2">
    <w:nsid w:val="6B9176DF"/>
    <w:multiLevelType w:val="multilevel"/>
    <w:tmpl w:val="6B9176DF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 w:tentative="0">
      <w:start w:val="1"/>
      <w:numFmt w:val="decimal"/>
      <w:lvlText w:val="%1.%2."/>
      <w:lvlJc w:val="left"/>
      <w:pPr>
        <w:ind w:left="892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22" w:hanging="43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45" w:hanging="43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68" w:hanging="43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91" w:hanging="43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514" w:hanging="43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437" w:hanging="43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360" w:hanging="4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9A"/>
    <w:rsid w:val="002A3257"/>
    <w:rsid w:val="005368CB"/>
    <w:rsid w:val="005C349A"/>
    <w:rsid w:val="03661A20"/>
    <w:rsid w:val="08AA4743"/>
    <w:rsid w:val="4D41354B"/>
    <w:rsid w:val="4F284C7A"/>
    <w:rsid w:val="573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ind w:left="460" w:hanging="361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0"/>
    </w:pPr>
    <w:rPr>
      <w:sz w:val="24"/>
      <w:szCs w:val="24"/>
    </w:rPr>
  </w:style>
  <w:style w:type="paragraph" w:styleId="6">
    <w:name w:val="List Paragraph"/>
    <w:basedOn w:val="1"/>
    <w:qFormat/>
    <w:uiPriority w:val="1"/>
    <w:pPr>
      <w:ind w:left="892" w:hanging="432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857</Words>
  <Characters>4890</Characters>
  <Lines>40</Lines>
  <Paragraphs>11</Paragraphs>
  <TotalTime>2</TotalTime>
  <ScaleCrop>false</ScaleCrop>
  <LinksUpToDate>false</LinksUpToDate>
  <CharactersWithSpaces>5736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2023-07-28T14:00:00Z</dcterms:created>
  <dc:creator>Sehrish Zaffar</dc:creator>
  <cp:lastModifiedBy>SOFTWARE-1</cp:lastModifiedBy>
  <dcterms:modified xsi:type="dcterms:W3CDTF">2023-09-07T05:51:45Z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2023-07-28T00:00:00Z</vt:filetime>
  </property>
  <property fmtid="{D5CDD505-2E9C-101B-9397-08002B2CF9AE}" pid="5" name="KSOProductBuildVer">
    <vt:lpwstr>2057-12.2.0.13201</vt:lpwstr>
  </property>
  <property fmtid="{D5CDD505-2E9C-101B-9397-08002B2CF9AE}" pid="6" name="ICV">
    <vt:lpwstr>78CEDB520D234E65B6B725D6E962227A_12</vt:lpwstr>
  </property>
</Properties>
</file>